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Độc lập – Tự do – Hạnh phúc</w:t>
      </w: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br w:type="textWrapping"/>
        <w:t xml:space="preser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1"/>
          <w:szCs w:val="21"/>
          <w:u w:val="none"/>
          <w:shd w:fill="auto" w:val="clear"/>
          <w:vertAlign w:val="baseline"/>
          <w:rtl w:val="0"/>
        </w:rPr>
        <w:t xml:space="preserve">HỢP ĐỒNG GÓP VỐN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Bên góp vốn (sau đây gọi là bên 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Ông (bà):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Số CMND (hộ chiếu):……………….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Cấp ngày……/…../……, tại………………………………….…</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Hộ khẩu thường trú: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Địa chỉ liên hệ: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Điện thoại: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Fax (nếu có):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Số tài khoản: …………………………… tại Ngân hàng: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Bên nhận góp vốn (gọi là bên B)</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Ông (bà):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Số CMND (hộ chiếu):……………….</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Cấp ngày……/…../……, tại………………………………….…</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Hộ khẩu thường trú: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Địa chỉ liên hệ: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Điện thoại: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Fax (nếu có):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Số tài khoản: …………………………… tại Ngân hàng: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Hai bên đồng ý thực hiện góp vốn với các thỏa thuận sau đây: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1 TÀI SẢN GÓP VỐN</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Tài sản góp vốn thuộc quyền sở hữu của bên A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PHỤ LỤC KÈM THEO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2 GIÁ TRỊ  GÓP VỐN</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Giá trị tài sản góp vốn được các bên cùng thống nhất </w:t>
      </w:r>
      <w:r w:rsidDel="00000000" w:rsidR="00000000" w:rsidRPr="00000000">
        <w:rPr>
          <w:rFonts w:ascii="Arial" w:cs="Arial" w:eastAsia="Arial" w:hAnsi="Arial"/>
          <w:color w:val="212529"/>
          <w:sz w:val="24"/>
          <w:szCs w:val="24"/>
          <w:rtl w:val="0"/>
        </w:rPr>
        <w:t xml:space="preserve">thỏa</w:t>
      </w: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 thuận là: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(bằng chữ: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3 THỜI HẠN GÓP VỐN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Thời hạn góp vốn bằng tài sản, tiền mặt, bắt đầu kể từ …………….. hạn cuối cùng góp vốn là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4 MỤC ĐÍCH GÓP VỐN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Mục đích góp vốn bằng tài sản nêu tại </w:t>
      </w: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1</w:t>
      </w: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 là : …………….………….…………để kinh doanh…………………………………………………..</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5 ĐĂNG KÝ VÀ XOÁ ĐĂNG KÝ GÓP VỐN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Hai bên cam kết góp vốn là nếu muốn ngưng góp vốn thì phải có sự đồng ý của hai bên, không được tự ý rút vốn hay giảm vốn trong quá trình đầu tư, bởi nếu làm thế số tiền đang được đầu tư chưa sinh lời sẽ làm khó khăn cho dự án…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6 VIỆC NỘP LỆ PHÍ CÔNG CHỨNG (Nếu có)</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Hai bên tuyệt đối thành thật, </w:t>
      </w:r>
      <w:r w:rsidDel="00000000" w:rsidR="00000000" w:rsidRPr="00000000">
        <w:rPr>
          <w:rFonts w:ascii="Arial" w:cs="Arial" w:eastAsia="Arial" w:hAnsi="Arial"/>
          <w:color w:val="212529"/>
          <w:sz w:val="24"/>
          <w:szCs w:val="24"/>
          <w:rtl w:val="0"/>
        </w:rPr>
        <w:t xml:space="preserve">trung</w:t>
      </w: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 thành không được gian lận trong quá trình làm việc, nếu bắt được thì tùy mức độ nặng nhẹ mà phạt, kiểm điểm.</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7 PHƯƠNG THỨC GIẢI QUYẾT TRANH CHẤP HỢP ĐỒNG</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8 CAM ĐOAN CỦA CÁC BÊN</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a. Những thông tin về nhân thân, tài sản  đã ghi trong hợp đồng này là đúng sự thật;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b. Tài sản </w:t>
      </w:r>
      <w:r w:rsidDel="00000000" w:rsidR="00000000" w:rsidRPr="00000000">
        <w:rPr>
          <w:rFonts w:ascii="Arial" w:cs="Arial" w:eastAsia="Arial" w:hAnsi="Arial"/>
          <w:color w:val="212529"/>
          <w:sz w:val="24"/>
          <w:szCs w:val="24"/>
          <w:rtl w:val="0"/>
        </w:rPr>
        <w:t xml:space="preserve">góp</w:t>
      </w: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 vốn không có tranh chấp;</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c. Tài sản </w:t>
      </w:r>
      <w:r w:rsidDel="00000000" w:rsidR="00000000" w:rsidRPr="00000000">
        <w:rPr>
          <w:rFonts w:ascii="Arial" w:cs="Arial" w:eastAsia="Arial" w:hAnsi="Arial"/>
          <w:color w:val="212529"/>
          <w:sz w:val="24"/>
          <w:szCs w:val="24"/>
          <w:rtl w:val="0"/>
        </w:rPr>
        <w:t xml:space="preserve">góp</w:t>
      </w: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 vốn không bị  cơ quan nhà nước có thẩm quyền xử lý theo quy định pháp luật;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d. Việc giao kết hợp đồng này hoàn toàn tự nguyện, không bị lừa dối hoặc ép buộc;</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e. Thực hiện đúng và đầy đủ tất cả các </w:t>
      </w:r>
      <w:r w:rsidDel="00000000" w:rsidR="00000000" w:rsidRPr="00000000">
        <w:rPr>
          <w:rFonts w:ascii="Arial" w:cs="Arial" w:eastAsia="Arial" w:hAnsi="Arial"/>
          <w:color w:val="212529"/>
          <w:sz w:val="24"/>
          <w:szCs w:val="24"/>
          <w:rtl w:val="0"/>
        </w:rPr>
        <w:t xml:space="preserve">thỏa</w:t>
      </w: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 thuận đã ghi trong Hợp đồng này.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1"/>
          <w:i w:val="0"/>
          <w:smallCaps w:val="0"/>
          <w:strike w:val="0"/>
          <w:color w:val="212529"/>
          <w:sz w:val="24"/>
          <w:szCs w:val="24"/>
          <w:u w:val="none"/>
          <w:shd w:fill="auto" w:val="clear"/>
          <w:vertAlign w:val="baseline"/>
          <w:rtl w:val="0"/>
        </w:rPr>
        <w:t xml:space="preserve">ĐIỀU 9 ĐIỀU KHOẢN CUỐI CÙNG</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1. Các bên đã hiểu rõ quyền, nghĩa vụ và lợi ích hợp pháp của mình, ý nghĩa và hậu quả pháp lý của việc giao kết Hợp đồng này.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2. Hai  bên đã đọc Hợp đồng, đã hiểu và đồng ý tất cả các điều khoản ghi trong Hợp đồng và ký vào Hợp đồng này.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3. Hợp đồng có hiệu lực từ: ………………01/01/201…………………</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Bên A                                                                      Bên B</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Arial" w:cs="Arial" w:eastAsia="Arial" w:hAnsi="Arial"/>
          <w:b w:val="0"/>
          <w:i w:val="0"/>
          <w:smallCaps w:val="0"/>
          <w:strike w:val="0"/>
          <w:color w:val="212529"/>
          <w:sz w:val="24"/>
          <w:szCs w:val="24"/>
          <w:u w:val="none"/>
          <w:shd w:fill="auto" w:val="clear"/>
          <w:vertAlign w:val="baseline"/>
        </w:rPr>
      </w:pPr>
      <w:r w:rsidDel="00000000" w:rsidR="00000000" w:rsidRPr="00000000">
        <w:rPr>
          <w:rFonts w:ascii="Arial" w:cs="Arial" w:eastAsia="Arial" w:hAnsi="Arial"/>
          <w:b w:val="0"/>
          <w:i w:val="0"/>
          <w:smallCaps w:val="0"/>
          <w:strike w:val="0"/>
          <w:color w:val="212529"/>
          <w:sz w:val="24"/>
          <w:szCs w:val="24"/>
          <w:u w:val="none"/>
          <w:shd w:fill="auto" w:val="clear"/>
          <w:vertAlign w:val="baseline"/>
          <w:rtl w:val="0"/>
        </w:rPr>
        <w:t xml:space="preserve">(ký, điểm chỉ và ghi rõ họ tên)                                  (ký, điểm chỉ và ghi rõ họ tên)</w:t>
      </w:r>
    </w:p>
    <w:p w:rsidR="00000000" w:rsidDel="00000000" w:rsidP="00000000" w:rsidRDefault="00000000" w:rsidRPr="00000000" w14:paraId="00000035">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159F4"/>
    <w:pPr>
      <w:spacing w:after="100" w:afterAutospacing="1" w:before="100" w:beforeAutospacing="1" w:line="240" w:lineRule="auto"/>
    </w:pPr>
    <w:rPr>
      <w:rFonts w:ascii="Times New Roman" w:cs="Times New Roman" w:eastAsia="Times New Roman" w:hAnsi="Times New Roman"/>
      <w:sz w:val="24"/>
      <w:szCs w:val="24"/>
      <w:lang w:eastAsia="vi-VN"/>
    </w:rPr>
  </w:style>
  <w:style w:type="character" w:styleId="Strong">
    <w:name w:val="Strong"/>
    <w:basedOn w:val="DefaultParagraphFont"/>
    <w:uiPriority w:val="22"/>
    <w:qFormat w:val="1"/>
    <w:rsid w:val="005159F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26im/u3IAky5P3pQws2l4n2ZA==">AMUW2mWWoJkTRnyr2rwiGk0o13rvx/OlWTn+WcEaPVhTeQPVEmaHH8iHCJ2sQspaZT7wrZmeUt4MGkp4ckG0XwjBAGeTtRDRI1r7a+LVrW2Boivfu5688k5ef2jzNGnLPhKmZGWdRGn3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2020-08-18T06:37:00Z</dcterms:created>
  <dc:creator>Danh Nguyen</dc:creator>
</cp:coreProperties>
</file>