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A6" w:rsidRPr="00A35070" w:rsidRDefault="00A35070" w:rsidP="00A35070">
      <w:pPr>
        <w:pStyle w:val="Title"/>
        <w:jc w:val="center"/>
        <w:rPr>
          <w:rFonts w:ascii="Times New Roman" w:hAnsi="Times New Roman" w:cs="Times New Roman"/>
          <w:b/>
          <w:lang w:val="en-CA"/>
        </w:rPr>
      </w:pPr>
      <w:r w:rsidRPr="00A35070">
        <w:rPr>
          <w:rFonts w:ascii="Times New Roman" w:hAnsi="Times New Roman" w:cs="Times New Roman"/>
          <w:b/>
          <w:lang w:val="en-CA"/>
        </w:rPr>
        <w:t>Văn khấn rằm tháng 7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Ngày rằm xá tội vong nhân hải hà, bày lễ và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cúng ngoài trời.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 mô A Di Đà Phật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 mô A Di Đà Phật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 mô A Di Đà Phật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 lạy chín phương trời, mười phương chư phật, chư phật mười phương.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 lạy Đức Phật Di Đà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 lạy Bồ Tát Quan Âm.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 lạy Táo Phủ Thần quân Chinh thần.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Tiết tháng 7 sắp thu phân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Ngày rằm xá tội vong nhân hải hà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Âm cung mở cửa ngục ra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Vong linh không cửa không nhà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Đại Thánh Khảo giáo – A Nan Đà Tôn giả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Tiếp chúng sinh không mả, không mồ bốn phương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Gốc cây xó chợ đầu đường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Không nơi nương tựa đêm ngày lang thang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Quanh năm đói rét cơ hàn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Không manh áo mỏng – che làn heo may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Cô hồn năm bắc đông tây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Trẻ già trai gái về đây hợp đoàn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Dù rằng: Chết uổng, chết oan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Chết vì nghiện hút chết tham làm giàu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Chết tai nạn, chết ốm đau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Chết đâm chết chém chết đánh nhau tiền tình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Chết bom đạn, chết đao binh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Chết vì chó dại, chết đuối, chết vì sinh sản giống nòi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Chết vì sét đánh giữa trời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Nay nghe tín chủ thỉnh mời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Lai lâm nhận hưởng mọi lời trước sau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Cơm canh cháo nẻ trầu cau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Tiền vàng quần áo đủ màu đỏ xanh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Gạo muối quả thực hoa đăng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Mang theo một chút để dành ngày mai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Phù hộ tín chủ lộc tài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 khang thịnh vượng hòa hài gia trung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Nhớ ngày xá tội vong nhân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Lại về tín chủ thành tâm thỉnh mời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Bây giờ nhận hưởng xong rồi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Dắt nhau già trẻ về nơi âm phần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Tín chủ thiêu hóa kim ngân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Cùng với quần áo đã được phân chia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Kính cáo Tôn thần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Chứng minh công đức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Cho tín chủ con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Tên là:………………………………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Vợ/Chồng:…………………………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 trai:……………………………</w:t>
      </w:r>
    </w:p>
    <w:p w:rsidR="00A35070" w:rsidRDefault="00A35070" w:rsidP="00A35070">
      <w:pPr>
        <w:spacing w:before="240" w:after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Con gái:…………………………….</w:t>
      </w:r>
    </w:p>
    <w:p w:rsidR="00A35070" w:rsidRPr="00A35070" w:rsidRDefault="00A35070" w:rsidP="00A35070">
      <w:pPr>
        <w:rPr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Ngụ tại:……………………………..</w:t>
      </w:r>
    </w:p>
    <w:sectPr w:rsidR="00A35070" w:rsidRPr="00A3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70"/>
    <w:rsid w:val="00A35070"/>
    <w:rsid w:val="00E3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22D0"/>
  <w15:chartTrackingRefBased/>
  <w15:docId w15:val="{4E6B7207-C2DE-48CF-8D14-6946284A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5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070"/>
    <w:rPr>
      <w:rFonts w:asciiTheme="majorHAnsi" w:eastAsiaTheme="majorEastAsia" w:hAnsiTheme="majorHAnsi" w:cstheme="majorBidi"/>
      <w:spacing w:val="-10"/>
      <w:kern w:val="28"/>
      <w:sz w:val="56"/>
      <w:szCs w:val="5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 Nguyen</dc:creator>
  <cp:keywords/>
  <dc:description/>
  <cp:lastModifiedBy>Danh Nguyen</cp:lastModifiedBy>
  <cp:revision>1</cp:revision>
  <dcterms:created xsi:type="dcterms:W3CDTF">2020-07-07T06:59:00Z</dcterms:created>
  <dcterms:modified xsi:type="dcterms:W3CDTF">2020-07-07T07:01:00Z</dcterms:modified>
</cp:coreProperties>
</file>